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i w:val="1"/>
          <w:sz w:val="32"/>
          <w:szCs w:val="32"/>
          <w:rtl w:val="0"/>
        </w:rPr>
        <w:t xml:space="preserve">Rapport miljökommittén 2016.</w:t>
      </w:r>
    </w:p>
    <w:p w:rsidR="00000000" w:rsidDel="00000000" w:rsidP="00000000" w:rsidRDefault="00000000" w:rsidRPr="00000000">
      <w:pPr>
        <w:contextualSpacing w:val="0"/>
      </w:pPr>
      <w:r w:rsidDel="00000000" w:rsidR="00000000" w:rsidRPr="00000000">
        <w:rPr>
          <w:sz w:val="32"/>
          <w:szCs w:val="32"/>
          <w:rtl w:val="0"/>
        </w:rPr>
        <w:t xml:space="preserve">Som framgår av miljöplanen för 2016 så ligger vi väl framme (såväl Klubb som Bolag) att  uppfylla </w:t>
      </w:r>
    </w:p>
    <w:p w:rsidR="00000000" w:rsidDel="00000000" w:rsidP="00000000" w:rsidRDefault="00000000" w:rsidRPr="00000000">
      <w:pPr>
        <w:contextualSpacing w:val="0"/>
      </w:pPr>
      <w:r w:rsidDel="00000000" w:rsidR="00000000" w:rsidRPr="00000000">
        <w:rPr>
          <w:sz w:val="32"/>
          <w:szCs w:val="32"/>
          <w:rtl w:val="0"/>
        </w:rPr>
        <w:t xml:space="preserve">målen som  GGF:s arbetsbok anger. (Delaktighet, Inköpsrutiner mm)</w:t>
      </w:r>
    </w:p>
    <w:p w:rsidR="00000000" w:rsidDel="00000000" w:rsidP="00000000" w:rsidRDefault="00000000" w:rsidRPr="00000000">
      <w:pPr>
        <w:contextualSpacing w:val="0"/>
      </w:pPr>
      <w:r w:rsidDel="00000000" w:rsidR="00000000" w:rsidRPr="00000000">
        <w:rPr>
          <w:sz w:val="32"/>
          <w:szCs w:val="32"/>
          <w:rtl w:val="0"/>
        </w:rPr>
        <w:t xml:space="preserve">Tyvärr har vi inte hittat en ingångspunkt mot målet (Vård av banans naturmarker) .Vi har under ett antal år försökt att hitta medlemmar som är intresserade av naturen och beredda att ställa upp och dokumentera om vi har intressanta blommor, fåglar och andra djur som följer oss spelare.</w:t>
      </w:r>
    </w:p>
    <w:p w:rsidR="00000000" w:rsidDel="00000000" w:rsidP="00000000" w:rsidRDefault="00000000" w:rsidRPr="00000000">
      <w:pPr>
        <w:contextualSpacing w:val="0"/>
      </w:pPr>
      <w:r w:rsidDel="00000000" w:rsidR="00000000" w:rsidRPr="00000000">
        <w:rPr>
          <w:sz w:val="32"/>
          <w:szCs w:val="32"/>
          <w:rtl w:val="0"/>
        </w:rPr>
        <w:t xml:space="preserve">Vi upplever att ”Finliret” är ett exempel på en sådan grupp  och vi är lite avundsjuka på att vi inte lyckats skapa något motsvarande med fokus på miljön.</w:t>
      </w:r>
    </w:p>
    <w:p w:rsidR="00000000" w:rsidDel="00000000" w:rsidP="00000000" w:rsidRDefault="00000000" w:rsidRPr="00000000">
      <w:pPr>
        <w:contextualSpacing w:val="0"/>
      </w:pPr>
      <w:r w:rsidDel="00000000" w:rsidR="00000000" w:rsidRPr="00000000">
        <w:rPr>
          <w:sz w:val="32"/>
          <w:szCs w:val="32"/>
          <w:rtl w:val="0"/>
        </w:rPr>
        <w:t xml:space="preserve">Miljöarbetet är en ständigt pågående process och har inget slutmål så vi knatar på och tittar framåt och letar efter förbättringar.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Lena och Bo</w:t>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